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3BDBE414"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w:t>
      </w:r>
      <w:r w:rsidR="005D5203" w:rsidRPr="005D5203">
        <w:rPr>
          <w:rFonts w:ascii="仿宋" w:eastAsia="仿宋" w:hAnsi="仿宋" w:cs="仿宋" w:hint="eastAsia"/>
          <w:sz w:val="28"/>
          <w:szCs w:val="28"/>
          <w:u w:val="single"/>
          <w:shd w:val="clear" w:color="auto" w:fill="FFFFFF"/>
        </w:rPr>
        <w:t>2025年</w:t>
      </w:r>
      <w:r w:rsidR="00E57499">
        <w:rPr>
          <w:rFonts w:ascii="仿宋" w:eastAsia="仿宋" w:hAnsi="仿宋" w:cs="仿宋"/>
          <w:sz w:val="28"/>
          <w:szCs w:val="28"/>
          <w:u w:val="single"/>
          <w:shd w:val="clear" w:color="auto" w:fill="FFFFFF"/>
        </w:rPr>
        <w:t>11</w:t>
      </w:r>
      <w:r w:rsidR="005D5203" w:rsidRPr="005D5203">
        <w:rPr>
          <w:rFonts w:ascii="仿宋" w:eastAsia="仿宋" w:hAnsi="仿宋" w:cs="仿宋" w:hint="eastAsia"/>
          <w:sz w:val="28"/>
          <w:szCs w:val="28"/>
          <w:u w:val="single"/>
          <w:shd w:val="clear" w:color="auto" w:fill="FFFFFF"/>
        </w:rPr>
        <w:t>月</w:t>
      </w:r>
      <w:r w:rsidR="00E57499">
        <w:rPr>
          <w:rFonts w:ascii="仿宋" w:eastAsia="仿宋" w:hAnsi="仿宋" w:cs="仿宋"/>
          <w:sz w:val="28"/>
          <w:szCs w:val="28"/>
          <w:u w:val="single"/>
          <w:shd w:val="clear" w:color="auto" w:fill="FFFFFF"/>
        </w:rPr>
        <w:t>11</w:t>
      </w:r>
      <w:r w:rsidR="005D5203" w:rsidRPr="005D5203">
        <w:rPr>
          <w:rFonts w:ascii="仿宋" w:eastAsia="仿宋" w:hAnsi="仿宋" w:cs="仿宋" w:hint="eastAsia"/>
          <w:sz w:val="28"/>
          <w:szCs w:val="28"/>
          <w:u w:val="single"/>
          <w:shd w:val="clear" w:color="auto" w:fill="FFFFFF"/>
        </w:rPr>
        <w:t>日10时起至2025年</w:t>
      </w:r>
      <w:r w:rsidR="00E57499">
        <w:rPr>
          <w:rFonts w:ascii="仿宋" w:eastAsia="仿宋" w:hAnsi="仿宋" w:cs="仿宋"/>
          <w:sz w:val="28"/>
          <w:szCs w:val="28"/>
          <w:u w:val="single"/>
          <w:shd w:val="clear" w:color="auto" w:fill="FFFFFF"/>
        </w:rPr>
        <w:t>11</w:t>
      </w:r>
      <w:r w:rsidR="005D5203" w:rsidRPr="005D5203">
        <w:rPr>
          <w:rFonts w:ascii="仿宋" w:eastAsia="仿宋" w:hAnsi="仿宋" w:cs="仿宋" w:hint="eastAsia"/>
          <w:sz w:val="28"/>
          <w:szCs w:val="28"/>
          <w:u w:val="single"/>
          <w:shd w:val="clear" w:color="auto" w:fill="FFFFFF"/>
        </w:rPr>
        <w:t>月</w:t>
      </w:r>
      <w:r w:rsidR="00E57499">
        <w:rPr>
          <w:rFonts w:ascii="仿宋" w:eastAsia="仿宋" w:hAnsi="仿宋" w:cs="仿宋"/>
          <w:sz w:val="28"/>
          <w:szCs w:val="28"/>
          <w:u w:val="single"/>
          <w:shd w:val="clear" w:color="auto" w:fill="FFFFFF"/>
        </w:rPr>
        <w:t>11</w:t>
      </w:r>
      <w:r w:rsidR="005D5203" w:rsidRPr="005D5203">
        <w:rPr>
          <w:rFonts w:ascii="仿宋" w:eastAsia="仿宋" w:hAnsi="仿宋" w:cs="仿宋" w:hint="eastAsia"/>
          <w:sz w:val="28"/>
          <w:szCs w:val="28"/>
          <w:u w:val="single"/>
          <w:shd w:val="clear" w:color="auto" w:fill="FFFFFF"/>
        </w:rPr>
        <w:t>日12时</w:t>
      </w:r>
      <w:r>
        <w:rPr>
          <w:rFonts w:ascii="仿宋" w:eastAsia="仿宋" w:hAnsi="仿宋" w:cs="仿宋" w:hint="eastAsia"/>
          <w:sz w:val="28"/>
          <w:szCs w:val="28"/>
          <w:u w:val="single"/>
          <w:shd w:val="clear" w:color="auto" w:fill="FFFFFF"/>
        </w:rPr>
        <w:t>止（</w:t>
      </w:r>
      <w:r>
        <w:rPr>
          <w:rFonts w:ascii="仿宋" w:eastAsia="仿宋" w:hAnsi="仿宋" w:cs="仿宋" w:hint="eastAsia"/>
          <w:sz w:val="28"/>
          <w:szCs w:val="28"/>
          <w:shd w:val="clear" w:color="auto" w:fill="FFFFFF"/>
          <w:lang w:bidi="ar"/>
        </w:rPr>
        <w:t>如发生自动延时的，截止时间以延长后的结束时间为准</w:t>
      </w:r>
      <w:r w:rsidRPr="005D5203">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w:t>
      </w:r>
      <w:r w:rsidR="005D5203">
        <w:rPr>
          <w:rFonts w:ascii="仿宋" w:eastAsia="仿宋" w:hAnsi="仿宋" w:cs="仿宋" w:hint="eastAsia"/>
          <w:sz w:val="28"/>
          <w:szCs w:val="28"/>
          <w:shd w:val="clear" w:color="auto" w:fill="FFFFFF"/>
          <w:lang w:bidi="ar"/>
        </w:rPr>
        <w:t>京东拍卖</w:t>
      </w:r>
      <w:r>
        <w:rPr>
          <w:rFonts w:ascii="仿宋" w:eastAsia="仿宋" w:hAnsi="仿宋" w:cs="仿宋" w:hint="eastAsia"/>
          <w:sz w:val="28"/>
          <w:szCs w:val="28"/>
          <w:shd w:val="clear" w:color="auto" w:fill="FFFFFF"/>
          <w:lang w:bidi="ar"/>
        </w:rPr>
        <w:t>】网络平台（网址：【</w:t>
      </w:r>
      <w:r w:rsidR="005D5203" w:rsidRPr="00CC68F6">
        <w:rPr>
          <w:rFonts w:ascii="仿宋" w:eastAsia="仿宋" w:hAnsi="仿宋" w:cs="仿宋"/>
          <w:sz w:val="28"/>
          <w:szCs w:val="28"/>
          <w:shd w:val="clear" w:color="auto" w:fill="FFFFFF"/>
          <w:lang w:bidi="ar"/>
        </w:rPr>
        <w:t>https://auction.jd.com/zichan.html/</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5D5203" w:rsidRPr="00CC68F6">
        <w:rPr>
          <w:rFonts w:ascii="仿宋" w:eastAsia="仿宋" w:hAnsi="仿宋" w:cs="仿宋" w:hint="eastAsia"/>
          <w:sz w:val="28"/>
          <w:szCs w:val="28"/>
          <w:u w:val="single"/>
          <w:shd w:val="clear" w:color="auto" w:fill="FFFFFF"/>
          <w:lang w:bidi="ar"/>
        </w:rPr>
        <w:t>广州市越丽市场经营管理有限公司</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24B2B99C" w14:textId="77777777" w:rsidR="005D520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5D5203" w:rsidRPr="00CC68F6">
        <w:rPr>
          <w:rFonts w:ascii="仿宋" w:eastAsia="仿宋" w:hAnsi="仿宋" w:cs="仿宋" w:hint="eastAsia"/>
          <w:sz w:val="28"/>
          <w:szCs w:val="28"/>
          <w:u w:val="single"/>
          <w:shd w:val="clear" w:color="auto" w:fill="FFFFFF"/>
          <w:lang w:bidi="ar"/>
        </w:rPr>
        <w:t>广州市越丽市场经营管理有限公司</w:t>
      </w:r>
      <w:r>
        <w:rPr>
          <w:rFonts w:ascii="仿宋" w:eastAsia="仿宋" w:hAnsi="仿宋" w:cs="仿宋" w:hint="eastAsia"/>
          <w:sz w:val="28"/>
          <w:szCs w:val="28"/>
          <w:u w:val="single"/>
          <w:shd w:val="clear" w:color="auto" w:fill="FFFFFF"/>
          <w:lang w:bidi="ar"/>
        </w:rPr>
        <w:t>】不良债权资产（以下简称“标的资产”）</w:t>
      </w:r>
    </w:p>
    <w:p w14:paraId="1E8DD76E" w14:textId="6FC6C770"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5D5203">
        <w:rPr>
          <w:rFonts w:ascii="仿宋" w:eastAsia="仿宋" w:hAnsi="仿宋" w:cs="仿宋" w:hint="eastAsia"/>
          <w:b/>
          <w:sz w:val="28"/>
          <w:szCs w:val="28"/>
          <w:shd w:val="clear" w:color="auto" w:fill="FFFFFF"/>
          <w:lang w:bidi="ar"/>
        </w:rPr>
        <w:t>【</w:t>
      </w:r>
      <w:r w:rsidR="00E57499">
        <w:rPr>
          <w:rFonts w:ascii="仿宋" w:eastAsia="仿宋" w:hAnsi="仿宋" w:cs="仿宋"/>
          <w:b/>
          <w:sz w:val="28"/>
          <w:szCs w:val="28"/>
          <w:shd w:val="clear" w:color="auto" w:fill="FFFFFF"/>
          <w:lang w:bidi="ar"/>
        </w:rPr>
        <w:t>3</w:t>
      </w:r>
      <w:r w:rsidR="005D5203" w:rsidRPr="00CC68F6">
        <w:rPr>
          <w:rFonts w:ascii="仿宋" w:eastAsia="仿宋" w:hAnsi="仿宋" w:cs="仿宋"/>
          <w:b/>
          <w:sz w:val="28"/>
          <w:szCs w:val="28"/>
          <w:shd w:val="clear" w:color="auto" w:fill="FFFFFF"/>
          <w:lang w:bidi="ar"/>
        </w:rPr>
        <w:t>,</w:t>
      </w:r>
      <w:r w:rsidR="00E57499">
        <w:rPr>
          <w:rFonts w:ascii="仿宋" w:eastAsia="仿宋" w:hAnsi="仿宋" w:cs="仿宋"/>
          <w:b/>
          <w:sz w:val="28"/>
          <w:szCs w:val="28"/>
          <w:shd w:val="clear" w:color="auto" w:fill="FFFFFF"/>
          <w:lang w:bidi="ar"/>
        </w:rPr>
        <w:t>96</w:t>
      </w:r>
      <w:r w:rsidR="005D5203" w:rsidRPr="00CC68F6">
        <w:rPr>
          <w:rFonts w:ascii="仿宋" w:eastAsia="仿宋" w:hAnsi="仿宋" w:cs="仿宋"/>
          <w:b/>
          <w:sz w:val="28"/>
          <w:szCs w:val="28"/>
          <w:shd w:val="clear" w:color="auto" w:fill="FFFFFF"/>
          <w:lang w:bidi="ar"/>
        </w:rPr>
        <w:t>0</w:t>
      </w:r>
      <w:r w:rsidR="005D5203">
        <w:rPr>
          <w:rFonts w:ascii="仿宋" w:eastAsia="仿宋" w:hAnsi="仿宋" w:cs="仿宋" w:hint="eastAsia"/>
          <w:b/>
          <w:sz w:val="28"/>
          <w:szCs w:val="28"/>
          <w:shd w:val="clear" w:color="auto" w:fill="FFFFFF"/>
          <w:lang w:bidi="ar"/>
        </w:rPr>
        <w:t>】万元</w:t>
      </w:r>
      <w:r>
        <w:rPr>
          <w:rFonts w:ascii="仿宋" w:eastAsia="仿宋" w:hAnsi="仿宋" w:cs="仿宋" w:hint="eastAsia"/>
          <w:bCs/>
          <w:sz w:val="28"/>
          <w:szCs w:val="28"/>
          <w:shd w:val="clear" w:color="auto" w:fill="FFFFFF"/>
          <w:lang w:bidi="ar"/>
        </w:rPr>
        <w:t>；</w:t>
      </w:r>
    </w:p>
    <w:p w14:paraId="61AF24FB" w14:textId="0AA2AA92"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5D5203">
        <w:rPr>
          <w:rFonts w:ascii="仿宋" w:eastAsia="仿宋" w:hAnsi="仿宋" w:cs="仿宋" w:hint="eastAsia"/>
          <w:b/>
          <w:sz w:val="28"/>
          <w:szCs w:val="28"/>
          <w:shd w:val="clear" w:color="auto" w:fill="FFFFFF"/>
          <w:lang w:bidi="ar"/>
        </w:rPr>
        <w:t>【</w:t>
      </w:r>
      <w:r w:rsidR="00E57499">
        <w:rPr>
          <w:rFonts w:ascii="仿宋" w:eastAsia="仿宋" w:hAnsi="仿宋" w:cs="仿宋"/>
          <w:b/>
          <w:sz w:val="28"/>
          <w:szCs w:val="28"/>
          <w:shd w:val="clear" w:color="auto" w:fill="FFFFFF"/>
          <w:lang w:bidi="ar"/>
        </w:rPr>
        <w:t>792</w:t>
      </w:r>
      <w:r w:rsidR="005D5203">
        <w:rPr>
          <w:rFonts w:ascii="仿宋" w:eastAsia="仿宋" w:hAnsi="仿宋" w:cs="仿宋" w:hint="eastAsia"/>
          <w:b/>
          <w:sz w:val="28"/>
          <w:szCs w:val="28"/>
          <w:shd w:val="clear" w:color="auto" w:fill="FFFFFF"/>
          <w:lang w:bidi="ar"/>
        </w:rPr>
        <w:t>】万元</w:t>
      </w:r>
      <w:r>
        <w:rPr>
          <w:rFonts w:ascii="仿宋" w:eastAsia="仿宋" w:hAnsi="仿宋" w:cs="仿宋" w:hint="eastAsia"/>
          <w:bCs/>
          <w:sz w:val="28"/>
          <w:szCs w:val="28"/>
          <w:shd w:val="clear" w:color="auto" w:fill="FFFFFF"/>
          <w:lang w:bidi="ar"/>
        </w:rPr>
        <w:t>；</w:t>
      </w:r>
    </w:p>
    <w:p w14:paraId="6F67B0D4" w14:textId="6BC02DA0"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5D5203">
        <w:rPr>
          <w:rFonts w:ascii="仿宋" w:eastAsia="仿宋" w:hAnsi="仿宋" w:cs="仿宋" w:hint="eastAsia"/>
          <w:b/>
          <w:sz w:val="28"/>
          <w:szCs w:val="28"/>
          <w:shd w:val="clear" w:color="auto" w:fill="FFFFFF"/>
          <w:lang w:bidi="ar"/>
        </w:rPr>
        <w:t>【2</w:t>
      </w:r>
      <w:r w:rsidR="005D5203">
        <w:rPr>
          <w:rFonts w:ascii="仿宋" w:eastAsia="仿宋" w:hAnsi="仿宋" w:cs="仿宋"/>
          <w:b/>
          <w:sz w:val="28"/>
          <w:szCs w:val="28"/>
          <w:shd w:val="clear" w:color="auto" w:fill="FFFFFF"/>
          <w:lang w:bidi="ar"/>
        </w:rPr>
        <w:t>0</w:t>
      </w:r>
      <w:r w:rsidR="005D5203">
        <w:rPr>
          <w:rFonts w:ascii="仿宋" w:eastAsia="仿宋" w:hAnsi="仿宋" w:cs="仿宋" w:hint="eastAsia"/>
          <w:b/>
          <w:sz w:val="28"/>
          <w:szCs w:val="28"/>
          <w:shd w:val="clear" w:color="auto" w:fill="FFFFFF"/>
          <w:lang w:bidi="ar"/>
        </w:rPr>
        <w:t>】万元及其整数倍数</w:t>
      </w:r>
      <w:r>
        <w:rPr>
          <w:rFonts w:ascii="仿宋" w:eastAsia="仿宋" w:hAnsi="仿宋" w:cs="仿宋" w:hint="eastAsia"/>
          <w:bCs/>
          <w:sz w:val="28"/>
          <w:szCs w:val="28"/>
          <w:shd w:val="clear" w:color="auto" w:fill="FFFFFF"/>
          <w:lang w:bidi="ar"/>
        </w:rPr>
        <w:t>。</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38DC8C52" w14:textId="4E3EBBB0" w:rsidR="005D5203" w:rsidRDefault="005D5203" w:rsidP="005D520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sidRPr="005D5203">
        <w:rPr>
          <w:rFonts w:ascii="仿宋" w:eastAsia="仿宋" w:hAnsi="仿宋" w:cs="仿宋" w:hint="eastAsia"/>
          <w:bCs/>
          <w:sz w:val="28"/>
          <w:szCs w:val="28"/>
          <w:shd w:val="clear" w:color="auto" w:fill="FFFFFF"/>
          <w:lang w:bidi="ar"/>
        </w:rPr>
        <w:lastRenderedPageBreak/>
        <w:t>保证金需在2025年</w:t>
      </w:r>
      <w:r w:rsidR="00E57499">
        <w:rPr>
          <w:rFonts w:ascii="仿宋" w:eastAsia="仿宋" w:hAnsi="仿宋" w:cs="仿宋"/>
          <w:bCs/>
          <w:sz w:val="28"/>
          <w:szCs w:val="28"/>
          <w:shd w:val="clear" w:color="auto" w:fill="FFFFFF"/>
          <w:lang w:bidi="ar"/>
        </w:rPr>
        <w:t>11</w:t>
      </w:r>
      <w:r w:rsidRPr="005D5203">
        <w:rPr>
          <w:rFonts w:ascii="仿宋" w:eastAsia="仿宋" w:hAnsi="仿宋" w:cs="仿宋" w:hint="eastAsia"/>
          <w:bCs/>
          <w:sz w:val="28"/>
          <w:szCs w:val="28"/>
          <w:shd w:val="clear" w:color="auto" w:fill="FFFFFF"/>
          <w:lang w:bidi="ar"/>
        </w:rPr>
        <w:t>月</w:t>
      </w:r>
      <w:r w:rsidR="00E57499">
        <w:rPr>
          <w:rFonts w:ascii="仿宋" w:eastAsia="仿宋" w:hAnsi="仿宋" w:cs="仿宋"/>
          <w:bCs/>
          <w:sz w:val="28"/>
          <w:szCs w:val="28"/>
          <w:shd w:val="clear" w:color="auto" w:fill="FFFFFF"/>
          <w:lang w:bidi="ar"/>
        </w:rPr>
        <w:t>10</w:t>
      </w:r>
      <w:r w:rsidRPr="005D5203">
        <w:rPr>
          <w:rFonts w:ascii="仿宋" w:eastAsia="仿宋" w:hAnsi="仿宋" w:cs="仿宋" w:hint="eastAsia"/>
          <w:bCs/>
          <w:sz w:val="28"/>
          <w:szCs w:val="28"/>
          <w:shd w:val="clear" w:color="auto" w:fill="FFFFFF"/>
          <w:lang w:bidi="ar"/>
        </w:rPr>
        <w:t>日（为确保及时到账及查验，建议提前于2025年</w:t>
      </w:r>
      <w:r w:rsidR="00E57499">
        <w:rPr>
          <w:rFonts w:ascii="仿宋" w:eastAsia="仿宋" w:hAnsi="仿宋" w:cs="仿宋"/>
          <w:bCs/>
          <w:sz w:val="28"/>
          <w:szCs w:val="28"/>
          <w:shd w:val="clear" w:color="auto" w:fill="FFFFFF"/>
          <w:lang w:bidi="ar"/>
        </w:rPr>
        <w:t>11</w:t>
      </w:r>
      <w:r w:rsidRPr="005D5203">
        <w:rPr>
          <w:rFonts w:ascii="仿宋" w:eastAsia="仿宋" w:hAnsi="仿宋" w:cs="仿宋" w:hint="eastAsia"/>
          <w:bCs/>
          <w:sz w:val="28"/>
          <w:szCs w:val="28"/>
          <w:shd w:val="clear" w:color="auto" w:fill="FFFFFF"/>
          <w:lang w:bidi="ar"/>
        </w:rPr>
        <w:t>月</w:t>
      </w:r>
      <w:r w:rsidR="00E57499">
        <w:rPr>
          <w:rFonts w:ascii="仿宋" w:eastAsia="仿宋" w:hAnsi="仿宋" w:cs="仿宋"/>
          <w:bCs/>
          <w:sz w:val="28"/>
          <w:szCs w:val="28"/>
          <w:shd w:val="clear" w:color="auto" w:fill="FFFFFF"/>
          <w:lang w:bidi="ar"/>
        </w:rPr>
        <w:t>7</w:t>
      </w:r>
      <w:r w:rsidRPr="005D5203">
        <w:rPr>
          <w:rFonts w:ascii="仿宋" w:eastAsia="仿宋" w:hAnsi="仿宋" w:cs="仿宋" w:hint="eastAsia"/>
          <w:bCs/>
          <w:sz w:val="28"/>
          <w:szCs w:val="28"/>
          <w:shd w:val="clear" w:color="auto" w:fill="FFFFFF"/>
          <w:lang w:bidi="ar"/>
        </w:rPr>
        <w:t>日前完成操作。若超出建议时间导致无法查验到账和确认意向竞买人资格，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退还，期间不计利息。</w:t>
      </w:r>
    </w:p>
    <w:p w14:paraId="2E17673D" w14:textId="1C042965" w:rsidR="00191DD3" w:rsidRDefault="005D5203" w:rsidP="005D520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lang w:bidi="ar"/>
        </w:rPr>
      </w:pPr>
      <w:r>
        <w:rPr>
          <w:rFonts w:ascii="仿宋" w:eastAsia="仿宋" w:hAnsi="仿宋" w:cs="仿宋" w:hint="eastAsia"/>
          <w:bCs/>
          <w:sz w:val="28"/>
          <w:szCs w:val="28"/>
          <w:shd w:val="clear" w:color="auto" w:fill="FFFFFF"/>
          <w:lang w:bidi="ar"/>
        </w:rPr>
        <w:t>（三）</w:t>
      </w:r>
      <w:r w:rsidR="00887438">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3FB691FC"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认后才能以优先购买权人的身份参与竞买。逾期不提交的，视为放弃对标的资产的优先购买权。标的资产优先购买权人未参加竞拍，亦视为放弃优先购买权。</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lastRenderedPageBreak/>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719C89F8"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w:t>
      </w:r>
      <w:r w:rsidR="005D5203">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5D520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6482F45F" w:rsidR="00191DD3" w:rsidRPr="005D5203" w:rsidRDefault="005D5203" w:rsidP="005D520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本项目付款方式为一次性付款，买受人须在签订《债权转让协议》之次日起【5】个工作日内即需付清全款，竞价保证金自动转为履约保证金。成交后竞买保证金自动转化为成交价款的一部分。</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lastRenderedPageBreak/>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6A0832CF" w14:textId="77777777" w:rsidR="005D5203" w:rsidRDefault="00887438" w:rsidP="005D520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w:t>
      </w:r>
      <w:r w:rsidR="005D5203">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5D520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BA5A834" w14:textId="58F92B8A" w:rsidR="00191DD3" w:rsidRPr="005D5203" w:rsidRDefault="005D5203" w:rsidP="005D520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shd w:val="clear" w:color="auto" w:fill="FFFFFF"/>
          <w:lang w:bidi="ar"/>
        </w:rPr>
        <w:t>如买受人</w:t>
      </w:r>
      <w:r w:rsidR="00887438">
        <w:rPr>
          <w:rFonts w:ascii="仿宋" w:eastAsia="仿宋" w:hAnsi="仿宋" w:cs="仿宋" w:hint="eastAsia"/>
          <w:sz w:val="28"/>
          <w:szCs w:val="28"/>
          <w:shd w:val="clear" w:color="auto" w:fill="FFFFFF"/>
          <w:lang w:bidi="ar"/>
        </w:rPr>
        <w:t>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7A777350"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5D5203">
        <w:rPr>
          <w:rFonts w:ascii="仿宋" w:eastAsia="仿宋" w:hAnsi="仿宋" w:cs="仿宋" w:hint="eastAsia"/>
          <w:sz w:val="28"/>
          <w:szCs w:val="28"/>
          <w:shd w:val="clear" w:color="auto" w:fill="FFFFFF"/>
          <w:lang w:bidi="ar"/>
        </w:rPr>
        <w:t>2</w:t>
      </w:r>
      <w:r w:rsidR="005D5203">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191DD3" w:rsidRPr="005D5203" w:rsidRDefault="00887438">
      <w:pPr>
        <w:widowControl/>
        <w:shd w:val="clear" w:color="auto" w:fill="FFFFFF"/>
        <w:ind w:firstLineChars="200" w:firstLine="562"/>
        <w:rPr>
          <w:rFonts w:ascii="仿宋" w:eastAsia="仿宋" w:hAnsi="仿宋" w:cs="仿宋"/>
          <w:b/>
          <w:bCs/>
          <w:kern w:val="0"/>
          <w:sz w:val="28"/>
          <w:szCs w:val="28"/>
          <w:shd w:val="clear" w:color="auto" w:fill="FFFFFF"/>
          <w:lang w:bidi="ar"/>
        </w:rPr>
      </w:pPr>
      <w:r w:rsidRPr="005D5203">
        <w:rPr>
          <w:rFonts w:ascii="仿宋" w:eastAsia="仿宋" w:hAnsi="仿宋" w:cs="仿宋" w:hint="eastAsia"/>
          <w:b/>
          <w:bCs/>
          <w:kern w:val="0"/>
          <w:sz w:val="28"/>
          <w:szCs w:val="28"/>
          <w:shd w:val="clear" w:color="auto" w:fill="FFFFFF"/>
          <w:lang w:bidi="ar"/>
        </w:rPr>
        <w:t>买受人的违约责任以双方签订的《债权转让协议》约定为准。</w:t>
      </w:r>
    </w:p>
    <w:p w14:paraId="1980E5A3" w14:textId="49C3008E"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w:t>
      </w:r>
      <w:r>
        <w:rPr>
          <w:rFonts w:ascii="仿宋" w:eastAsia="仿宋" w:hAnsi="仿宋" w:cs="仿宋" w:hint="eastAsia"/>
          <w:sz w:val="28"/>
          <w:szCs w:val="28"/>
          <w:shd w:val="clear" w:color="auto" w:fill="FFFFFF"/>
        </w:rPr>
        <w:lastRenderedPageBreak/>
        <w:t>应当支付的技术/交易服务费。再行处置成交价款低于原成交价款的，原买受人应当赔偿差额损失。违约后重新处置的，原买受人不得参加竞买。</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w:t>
      </w:r>
      <w:r>
        <w:rPr>
          <w:rFonts w:ascii="仿宋" w:eastAsia="仿宋" w:hAnsi="仿宋" w:cs="仿宋" w:hint="eastAsia"/>
          <w:sz w:val="28"/>
          <w:szCs w:val="28"/>
          <w:shd w:val="clear" w:color="auto" w:fill="FFFFFF"/>
        </w:rPr>
        <w:lastRenderedPageBreak/>
        <w:t>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w:t>
      </w:r>
      <w:r>
        <w:rPr>
          <w:rFonts w:ascii="仿宋" w:eastAsia="仿宋" w:hAnsi="仿宋" w:cs="仿宋" w:hint="eastAsia"/>
          <w:sz w:val="28"/>
          <w:szCs w:val="28"/>
          <w:shd w:val="clear" w:color="auto" w:fill="FFFFFF"/>
        </w:rPr>
        <w:lastRenderedPageBreak/>
        <w:t>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w:t>
      </w:r>
      <w:r>
        <w:rPr>
          <w:rFonts w:ascii="仿宋" w:eastAsia="仿宋" w:hAnsi="仿宋" w:cs="仿宋" w:hint="eastAsia"/>
          <w:sz w:val="28"/>
          <w:szCs w:val="28"/>
          <w:shd w:val="clear" w:color="auto" w:fill="FFFFFF"/>
        </w:rPr>
        <w:lastRenderedPageBreak/>
        <w:t>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w:t>
      </w:r>
      <w:r>
        <w:rPr>
          <w:rFonts w:ascii="仿宋" w:eastAsia="仿宋" w:hAnsi="仿宋" w:cs="仿宋" w:hint="eastAsia"/>
          <w:sz w:val="28"/>
          <w:szCs w:val="28"/>
          <w:shd w:val="clear" w:color="auto" w:fill="FFFFFF"/>
        </w:rPr>
        <w:lastRenderedPageBreak/>
        <w:t>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57921BB2"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w:t>
      </w:r>
      <w:r>
        <w:rPr>
          <w:rFonts w:ascii="仿宋" w:eastAsia="仿宋" w:hAnsi="仿宋" w:cs="仿宋" w:hint="eastAsia"/>
          <w:sz w:val="28"/>
          <w:szCs w:val="28"/>
          <w:shd w:val="clear" w:color="auto" w:fill="FFFFFF"/>
        </w:rPr>
        <w:lastRenderedPageBreak/>
        <w:t>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41CEF0AF" w14:textId="116047C3" w:rsidR="005D5203" w:rsidRPr="00CC68F6" w:rsidRDefault="005D5203" w:rsidP="005D5203">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咨询电话：020-66811881、</w:t>
      </w:r>
      <w:r w:rsidR="00E57499" w:rsidRPr="00E57499">
        <w:rPr>
          <w:rFonts w:ascii="仿宋" w:eastAsia="仿宋" w:hAnsi="仿宋" w:cs="仿宋"/>
          <w:kern w:val="0"/>
          <w:sz w:val="28"/>
          <w:szCs w:val="28"/>
          <w:shd w:val="clear" w:color="auto" w:fill="FFFFFF"/>
          <w:lang w:bidi="ar"/>
        </w:rPr>
        <w:t>13250595949</w:t>
      </w:r>
      <w:r w:rsidR="00E57499">
        <w:rPr>
          <w:rFonts w:ascii="仿宋" w:eastAsia="仿宋" w:hAnsi="仿宋" w:cs="仿宋" w:hint="eastAsia"/>
          <w:kern w:val="0"/>
          <w:sz w:val="28"/>
          <w:szCs w:val="28"/>
          <w:shd w:val="clear" w:color="auto" w:fill="FFFFFF"/>
          <w:lang w:bidi="ar"/>
        </w:rPr>
        <w:t>、</w:t>
      </w:r>
      <w:r w:rsidRPr="00CC68F6">
        <w:rPr>
          <w:rFonts w:ascii="仿宋" w:eastAsia="仿宋" w:hAnsi="仿宋" w:cs="仿宋" w:hint="eastAsia"/>
          <w:kern w:val="0"/>
          <w:sz w:val="28"/>
          <w:szCs w:val="28"/>
          <w:shd w:val="clear" w:color="auto" w:fill="FFFFFF"/>
          <w:lang w:bidi="ar"/>
        </w:rPr>
        <w:t>18928624748</w:t>
      </w:r>
    </w:p>
    <w:p w14:paraId="3AF43314" w14:textId="77777777" w:rsidR="005D5203" w:rsidRDefault="005D5203" w:rsidP="005D5203">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联系人：杨先生、刘小姐</w:t>
      </w:r>
    </w:p>
    <w:p w14:paraId="4558675F" w14:textId="77777777" w:rsidR="005D5203" w:rsidRDefault="005D5203" w:rsidP="005D520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67FCFC46" w14:textId="05521571" w:rsidR="005D5203" w:rsidRDefault="005D5203" w:rsidP="005D5203">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E57499">
        <w:rPr>
          <w:rFonts w:ascii="仿宋" w:eastAsia="仿宋" w:hAnsi="仿宋" w:cs="仿宋" w:hint="eastAsia"/>
          <w:sz w:val="28"/>
          <w:szCs w:val="28"/>
          <w:shd w:val="clear" w:color="auto" w:fill="FFFFFF"/>
        </w:rPr>
        <w:t>1</w:t>
      </w:r>
      <w:r w:rsidR="00E57499">
        <w:rPr>
          <w:rFonts w:ascii="仿宋" w:eastAsia="仿宋" w:hAnsi="仿宋" w:cs="仿宋"/>
          <w:sz w:val="28"/>
          <w:szCs w:val="28"/>
          <w:shd w:val="clear" w:color="auto" w:fill="FFFFFF"/>
        </w:rPr>
        <w:t>0</w:t>
      </w:r>
      <w:r>
        <w:rPr>
          <w:rFonts w:ascii="仿宋" w:eastAsia="仿宋" w:hAnsi="仿宋" w:cs="仿宋" w:hint="eastAsia"/>
          <w:sz w:val="28"/>
          <w:szCs w:val="28"/>
          <w:shd w:val="clear" w:color="auto" w:fill="FFFFFF"/>
        </w:rPr>
        <w:t>月</w:t>
      </w:r>
      <w:r w:rsidR="00E57499">
        <w:rPr>
          <w:rFonts w:ascii="仿宋" w:eastAsia="仿宋" w:hAnsi="仿宋" w:cs="仿宋"/>
          <w:sz w:val="28"/>
          <w:szCs w:val="28"/>
          <w:shd w:val="clear" w:color="auto" w:fill="FFFFFF"/>
        </w:rPr>
        <w:t>31</w:t>
      </w:r>
      <w:bookmarkStart w:id="0" w:name="_GoBack"/>
      <w:bookmarkEnd w:id="0"/>
      <w:r>
        <w:rPr>
          <w:rFonts w:ascii="仿宋" w:eastAsia="仿宋" w:hAnsi="仿宋" w:cs="仿宋" w:hint="eastAsia"/>
          <w:sz w:val="28"/>
          <w:szCs w:val="28"/>
          <w:shd w:val="clear" w:color="auto" w:fill="FFFFFF"/>
        </w:rPr>
        <w:t>日</w:t>
      </w:r>
    </w:p>
    <w:sectPr w:rsidR="005D520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1E7408"/>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6FDF"/>
    <w:rsid w:val="005C4B40"/>
    <w:rsid w:val="005D5203"/>
    <w:rsid w:val="00633868"/>
    <w:rsid w:val="0065065F"/>
    <w:rsid w:val="00653CC4"/>
    <w:rsid w:val="006926CD"/>
    <w:rsid w:val="006D0FAA"/>
    <w:rsid w:val="0077395B"/>
    <w:rsid w:val="0078218B"/>
    <w:rsid w:val="00791065"/>
    <w:rsid w:val="00791C41"/>
    <w:rsid w:val="007A4BA9"/>
    <w:rsid w:val="007A60D0"/>
    <w:rsid w:val="007B272E"/>
    <w:rsid w:val="007D0DDB"/>
    <w:rsid w:val="00887438"/>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90B24"/>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57499"/>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2E70B5"/>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1187</Words>
  <Characters>6770</Characters>
  <Application>Microsoft Office Word</Application>
  <DocSecurity>0</DocSecurity>
  <Lines>56</Lines>
  <Paragraphs>15</Paragraphs>
  <ScaleCrop>false</ScaleCrop>
  <Company>MS</Company>
  <LinksUpToDate>false</LinksUpToDate>
  <CharactersWithSpaces>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6</cp:revision>
  <cp:lastPrinted>2024-09-23T01:04:00Z</cp:lastPrinted>
  <dcterms:created xsi:type="dcterms:W3CDTF">2025-10-11T07:59:00Z</dcterms:created>
  <dcterms:modified xsi:type="dcterms:W3CDTF">2025-10-28T03:25:00Z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