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2AAC50F2" w:rsidR="00191DD3" w:rsidRDefault="004564D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564D0">
        <w:rPr>
          <w:rFonts w:ascii="仿宋" w:eastAsia="仿宋" w:hAnsi="仿宋" w:cs="仿宋" w:hint="eastAsia"/>
          <w:sz w:val="28"/>
          <w:szCs w:val="28"/>
          <w:u w:val="single"/>
          <w:shd w:val="clear" w:color="auto" w:fill="FFFFFF"/>
        </w:rPr>
        <w:t>广州资产管理有限公司将于2025年11月1</w:t>
      </w:r>
      <w:r w:rsidR="00DA65D7">
        <w:rPr>
          <w:rFonts w:ascii="仿宋" w:eastAsia="仿宋" w:hAnsi="仿宋" w:cs="仿宋"/>
          <w:sz w:val="28"/>
          <w:szCs w:val="28"/>
          <w:u w:val="single"/>
          <w:shd w:val="clear" w:color="auto" w:fill="FFFFFF"/>
        </w:rPr>
        <w:t>3</w:t>
      </w:r>
      <w:r w:rsidRPr="004564D0">
        <w:rPr>
          <w:rFonts w:ascii="仿宋" w:eastAsia="仿宋" w:hAnsi="仿宋" w:cs="仿宋" w:hint="eastAsia"/>
          <w:sz w:val="28"/>
          <w:szCs w:val="28"/>
          <w:u w:val="single"/>
          <w:shd w:val="clear" w:color="auto" w:fill="FFFFFF"/>
        </w:rPr>
        <w:t>日10时起至2025 年11月1</w:t>
      </w:r>
      <w:r w:rsidR="00DA65D7">
        <w:rPr>
          <w:rFonts w:ascii="仿宋" w:eastAsia="仿宋" w:hAnsi="仿宋" w:cs="仿宋"/>
          <w:sz w:val="28"/>
          <w:szCs w:val="28"/>
          <w:u w:val="single"/>
          <w:shd w:val="clear" w:color="auto" w:fill="FFFFFF"/>
        </w:rPr>
        <w:t>4</w:t>
      </w:r>
      <w:r w:rsidRPr="004564D0">
        <w:rPr>
          <w:rFonts w:ascii="仿宋" w:eastAsia="仿宋" w:hAnsi="仿宋" w:cs="仿宋" w:hint="eastAsia"/>
          <w:sz w:val="28"/>
          <w:szCs w:val="28"/>
          <w:u w:val="single"/>
          <w:shd w:val="clear" w:color="auto" w:fill="FFFFFF"/>
        </w:rPr>
        <w:t>日10时</w:t>
      </w:r>
      <w:r w:rsidR="00887438">
        <w:rPr>
          <w:rFonts w:ascii="仿宋" w:eastAsia="仿宋" w:hAnsi="仿宋" w:cs="仿宋" w:hint="eastAsia"/>
          <w:sz w:val="28"/>
          <w:szCs w:val="28"/>
          <w:u w:val="single"/>
          <w:shd w:val="clear" w:color="auto" w:fill="FFFFFF"/>
        </w:rPr>
        <w:t>（</w:t>
      </w:r>
      <w:r w:rsidR="00887438">
        <w:rPr>
          <w:rFonts w:ascii="仿宋" w:eastAsia="仿宋" w:hAnsi="仿宋" w:cs="仿宋" w:hint="eastAsia"/>
          <w:sz w:val="28"/>
          <w:szCs w:val="28"/>
          <w:shd w:val="clear" w:color="auto" w:fill="FFFFFF"/>
          <w:lang w:bidi="ar"/>
        </w:rPr>
        <w:t>如发生自动延时的，截止时间以延长后的结束时间为准</w:t>
      </w:r>
      <w:r w:rsidR="00887438">
        <w:rPr>
          <w:rFonts w:ascii="仿宋" w:eastAsia="仿宋" w:hAnsi="仿宋" w:cs="仿宋" w:hint="eastAsia"/>
          <w:sz w:val="28"/>
          <w:szCs w:val="28"/>
          <w:u w:val="single"/>
          <w:shd w:val="clear" w:color="auto" w:fill="FFFFFF"/>
        </w:rPr>
        <w:t>）</w:t>
      </w:r>
      <w:r w:rsidR="00887438">
        <w:rPr>
          <w:rFonts w:ascii="仿宋" w:eastAsia="仿宋" w:hAnsi="仿宋" w:cs="仿宋" w:hint="eastAsia"/>
          <w:sz w:val="28"/>
          <w:szCs w:val="28"/>
          <w:shd w:val="clear" w:color="auto" w:fill="FFFFFF"/>
          <w:lang w:bidi="ar"/>
        </w:rPr>
        <w:t>在【</w:t>
      </w:r>
      <w:r w:rsidRPr="004564D0">
        <w:rPr>
          <w:rFonts w:ascii="仿宋" w:eastAsia="仿宋" w:hAnsi="仿宋" w:cs="仿宋" w:hint="eastAsia"/>
          <w:sz w:val="28"/>
          <w:szCs w:val="28"/>
          <w:shd w:val="clear" w:color="auto" w:fill="FFFFFF"/>
          <w:lang w:bidi="ar"/>
        </w:rPr>
        <w:t>淘宝网资产竞价</w:t>
      </w:r>
      <w:r w:rsidR="00887438">
        <w:rPr>
          <w:rFonts w:ascii="仿宋" w:eastAsia="仿宋" w:hAnsi="仿宋" w:cs="仿宋" w:hint="eastAsia"/>
          <w:sz w:val="28"/>
          <w:szCs w:val="28"/>
          <w:shd w:val="clear" w:color="auto" w:fill="FFFFFF"/>
          <w:lang w:bidi="ar"/>
        </w:rPr>
        <w:t>】网络平台（网址：【</w:t>
      </w:r>
      <w:r w:rsidRPr="004564D0">
        <w:rPr>
          <w:rFonts w:ascii="仿宋" w:eastAsia="仿宋" w:hAnsi="仿宋" w:cs="仿宋"/>
          <w:sz w:val="28"/>
          <w:szCs w:val="28"/>
          <w:shd w:val="clear" w:color="auto" w:fill="FFFFFF"/>
          <w:lang w:bidi="ar"/>
        </w:rPr>
        <w:t>https://zc-paimai.taobao.com/</w:t>
      </w:r>
      <w:r w:rsidR="00887438">
        <w:rPr>
          <w:rFonts w:ascii="仿宋" w:eastAsia="仿宋" w:hAnsi="仿宋" w:cs="仿宋" w:hint="eastAsia"/>
          <w:sz w:val="28"/>
          <w:szCs w:val="28"/>
          <w:shd w:val="clear" w:color="auto" w:fill="FFFFFF"/>
          <w:lang w:bidi="ar"/>
        </w:rPr>
        <w:t>】，以下简称“拍卖平台”）开展对</w:t>
      </w:r>
      <w:r w:rsidRPr="000B3395">
        <w:rPr>
          <w:rFonts w:ascii="仿宋" w:eastAsia="仿宋" w:hAnsi="仿宋" w:cs="仿宋" w:hint="eastAsia"/>
          <w:sz w:val="28"/>
          <w:szCs w:val="28"/>
          <w:u w:val="single"/>
          <w:shd w:val="clear" w:color="auto" w:fill="FFFFFF"/>
          <w:lang w:bidi="ar"/>
        </w:rPr>
        <w:t>【</w:t>
      </w:r>
      <w:r w:rsidRPr="00AE63D7">
        <w:rPr>
          <w:rFonts w:ascii="仿宋" w:eastAsia="仿宋" w:hAnsi="仿宋" w:cs="仿宋" w:hint="eastAsia"/>
          <w:sz w:val="28"/>
          <w:szCs w:val="28"/>
          <w:u w:val="single"/>
          <w:shd w:val="clear" w:color="auto" w:fill="FFFFFF"/>
          <w:lang w:bidi="ar"/>
        </w:rPr>
        <w:t>肇庆市华友商贸有限公司</w:t>
      </w:r>
      <w:r w:rsidRPr="000B3395">
        <w:rPr>
          <w:rFonts w:ascii="仿宋" w:eastAsia="仿宋" w:hAnsi="仿宋" w:cs="仿宋" w:hint="eastAsia"/>
          <w:sz w:val="28"/>
          <w:szCs w:val="28"/>
          <w:u w:val="single"/>
          <w:shd w:val="clear" w:color="auto" w:fill="FFFFFF"/>
          <w:lang w:bidi="ar"/>
        </w:rPr>
        <w:t>】等</w:t>
      </w:r>
      <w:r>
        <w:rPr>
          <w:rFonts w:ascii="仿宋" w:eastAsia="仿宋" w:hAnsi="仿宋" w:cs="仿宋"/>
          <w:sz w:val="28"/>
          <w:szCs w:val="28"/>
          <w:u w:val="single"/>
          <w:shd w:val="clear" w:color="auto" w:fill="FFFFFF"/>
          <w:lang w:bidi="ar"/>
        </w:rPr>
        <w:t>4</w:t>
      </w:r>
      <w:r w:rsidRPr="000B3395">
        <w:rPr>
          <w:rFonts w:ascii="仿宋" w:eastAsia="仿宋" w:hAnsi="仿宋" w:cs="仿宋" w:hint="eastAsia"/>
          <w:sz w:val="28"/>
          <w:szCs w:val="28"/>
          <w:u w:val="single"/>
          <w:shd w:val="clear" w:color="auto" w:fill="FFFFFF"/>
          <w:lang w:bidi="ar"/>
        </w:rPr>
        <w:t>户不良债权资产</w:t>
      </w:r>
      <w:r>
        <w:rPr>
          <w:rFonts w:ascii="仿宋" w:eastAsia="仿宋" w:hAnsi="仿宋" w:cs="仿宋" w:hint="eastAsia"/>
          <w:sz w:val="28"/>
          <w:szCs w:val="28"/>
          <w:u w:val="single"/>
          <w:shd w:val="clear" w:color="auto" w:fill="FFFFFF"/>
          <w:lang w:bidi="ar"/>
        </w:rPr>
        <w:t>（以下简称“标的资产”）</w:t>
      </w:r>
      <w:r w:rsidR="00887438">
        <w:rPr>
          <w:rFonts w:ascii="仿宋" w:eastAsia="仿宋" w:hAnsi="仿宋" w:cs="仿宋" w:hint="eastAsia"/>
          <w:sz w:val="28"/>
          <w:szCs w:val="28"/>
          <w:shd w:val="clear" w:color="auto" w:fill="FFFFFF"/>
          <w:lang w:bidi="ar"/>
        </w:rPr>
        <w:t>的公开竞价活动</w:t>
      </w:r>
      <w:r w:rsidR="00887438">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1E4BC966" w:rsidR="00191DD3" w:rsidRDefault="004564D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056155">
        <w:rPr>
          <w:rFonts w:ascii="仿宋" w:eastAsia="仿宋" w:hAnsi="仿宋" w:cs="仿宋" w:hint="eastAsia"/>
          <w:sz w:val="28"/>
          <w:szCs w:val="28"/>
          <w:u w:val="single"/>
          <w:shd w:val="clear" w:color="auto" w:fill="FFFFFF"/>
          <w:lang w:bidi="ar"/>
        </w:rPr>
        <w:t>【</w:t>
      </w:r>
      <w:r w:rsidRPr="00AE63D7">
        <w:rPr>
          <w:rFonts w:ascii="仿宋" w:eastAsia="仿宋" w:hAnsi="仿宋" w:cs="仿宋" w:hint="eastAsia"/>
          <w:sz w:val="28"/>
          <w:szCs w:val="28"/>
          <w:u w:val="single"/>
          <w:shd w:val="clear" w:color="auto" w:fill="FFFFFF"/>
          <w:lang w:bidi="ar"/>
        </w:rPr>
        <w:t>肇庆市华友商贸有限公司</w:t>
      </w:r>
      <w:r w:rsidRPr="00056155">
        <w:rPr>
          <w:rFonts w:ascii="仿宋" w:eastAsia="仿宋" w:hAnsi="仿宋" w:cs="仿宋" w:hint="eastAsia"/>
          <w:sz w:val="28"/>
          <w:szCs w:val="28"/>
          <w:u w:val="single"/>
          <w:shd w:val="clear" w:color="auto" w:fill="FFFFFF"/>
          <w:lang w:bidi="ar"/>
        </w:rPr>
        <w:t>】等</w:t>
      </w:r>
      <w:r>
        <w:rPr>
          <w:rFonts w:ascii="仿宋" w:eastAsia="仿宋" w:hAnsi="仿宋" w:cs="仿宋"/>
          <w:sz w:val="28"/>
          <w:szCs w:val="28"/>
          <w:u w:val="single"/>
          <w:shd w:val="clear" w:color="auto" w:fill="FFFFFF"/>
          <w:lang w:bidi="ar"/>
        </w:rPr>
        <w:t>4</w:t>
      </w:r>
      <w:r w:rsidRPr="00056155">
        <w:rPr>
          <w:rFonts w:ascii="仿宋" w:eastAsia="仿宋" w:hAnsi="仿宋" w:cs="仿宋" w:hint="eastAsia"/>
          <w:sz w:val="28"/>
          <w:szCs w:val="28"/>
          <w:u w:val="single"/>
          <w:shd w:val="clear" w:color="auto" w:fill="FFFFFF"/>
          <w:lang w:bidi="ar"/>
        </w:rPr>
        <w:t>户不良债权</w:t>
      </w:r>
      <w:r>
        <w:rPr>
          <w:rFonts w:ascii="仿宋" w:eastAsia="仿宋" w:hAnsi="仿宋" w:cs="仿宋" w:hint="eastAsia"/>
          <w:sz w:val="28"/>
          <w:szCs w:val="28"/>
          <w:u w:val="single"/>
          <w:shd w:val="clear" w:color="auto" w:fill="FFFFFF"/>
          <w:lang w:bidi="ar"/>
        </w:rPr>
        <w:t>资产（以下简称“标的资产”）</w:t>
      </w:r>
      <w:r>
        <w:rPr>
          <w:rFonts w:ascii="仿宋" w:eastAsia="仿宋" w:hAnsi="仿宋" w:cs="仿宋" w:hint="eastAsia"/>
          <w:bCs/>
          <w:sz w:val="28"/>
          <w:szCs w:val="28"/>
          <w:shd w:val="clear" w:color="auto" w:fill="FFFFFF"/>
          <w:lang w:bidi="ar"/>
        </w:rPr>
        <w:t>竞买起拍价：【</w:t>
      </w:r>
      <w:r>
        <w:rPr>
          <w:rFonts w:ascii="仿宋" w:eastAsia="仿宋" w:hAnsi="仿宋" w:cs="仿宋"/>
          <w:bCs/>
          <w:sz w:val="28"/>
          <w:szCs w:val="28"/>
          <w:shd w:val="clear" w:color="auto" w:fill="FFFFFF"/>
          <w:lang w:bidi="ar"/>
        </w:rPr>
        <w:t>20</w:t>
      </w:r>
      <w:r w:rsidRPr="009761CE">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w:t>
      </w:r>
    </w:p>
    <w:p w14:paraId="79B08C44" w14:textId="77777777" w:rsidR="004564D0" w:rsidRDefault="004564D0" w:rsidP="004564D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Pr>
          <w:rFonts w:ascii="仿宋" w:eastAsia="仿宋" w:hAnsi="仿宋" w:cs="仿宋"/>
          <w:bCs/>
          <w:sz w:val="28"/>
          <w:szCs w:val="28"/>
          <w:shd w:val="clear" w:color="auto" w:fill="FFFFFF"/>
          <w:lang w:bidi="ar"/>
        </w:rPr>
        <w:t>2,000,000</w:t>
      </w:r>
      <w:r>
        <w:rPr>
          <w:rFonts w:ascii="仿宋" w:eastAsia="仿宋" w:hAnsi="仿宋" w:cs="仿宋" w:hint="eastAsia"/>
          <w:bCs/>
          <w:sz w:val="28"/>
          <w:szCs w:val="28"/>
          <w:shd w:val="clear" w:color="auto" w:fill="FFFFFF"/>
          <w:lang w:bidi="ar"/>
        </w:rPr>
        <w:t>】元；</w:t>
      </w:r>
    </w:p>
    <w:p w14:paraId="6F67B0D4" w14:textId="050216E0" w:rsidR="00191DD3" w:rsidRDefault="004564D0" w:rsidP="004564D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15D75800" w:rsidR="00191DD3" w:rsidRDefault="004564D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Pr="00C46E98">
        <w:rPr>
          <w:rFonts w:ascii="仿宋" w:eastAsia="仿宋" w:hAnsi="仿宋" w:cs="仿宋" w:hint="eastAsia"/>
          <w:bCs/>
          <w:sz w:val="28"/>
          <w:szCs w:val="28"/>
          <w:u w:val="single"/>
          <w:shd w:val="clear" w:color="auto" w:fill="FFFFFF"/>
          <w:lang w:bidi="ar"/>
        </w:rPr>
        <w:t>2025</w:t>
      </w:r>
      <w:r w:rsidRPr="00C46E98">
        <w:rPr>
          <w:rFonts w:ascii="仿宋" w:eastAsia="仿宋" w:hAnsi="仿宋" w:cs="仿宋" w:hint="eastAsia"/>
          <w:bCs/>
          <w:sz w:val="28"/>
          <w:szCs w:val="28"/>
          <w:shd w:val="clear" w:color="auto" w:fill="FFFFFF"/>
          <w:lang w:bidi="ar"/>
        </w:rPr>
        <w:t>年</w:t>
      </w:r>
      <w:r>
        <w:rPr>
          <w:rFonts w:ascii="仿宋" w:eastAsia="仿宋" w:hAnsi="仿宋" w:cs="仿宋"/>
          <w:bCs/>
          <w:sz w:val="28"/>
          <w:szCs w:val="28"/>
          <w:u w:val="single"/>
          <w:shd w:val="clear" w:color="auto" w:fill="FFFFFF"/>
          <w:lang w:bidi="ar"/>
        </w:rPr>
        <w:t>11</w:t>
      </w:r>
      <w:r w:rsidRPr="00C46E98">
        <w:rPr>
          <w:rFonts w:ascii="仿宋" w:eastAsia="仿宋" w:hAnsi="仿宋" w:cs="仿宋" w:hint="eastAsia"/>
          <w:bCs/>
          <w:sz w:val="28"/>
          <w:szCs w:val="28"/>
          <w:shd w:val="clear" w:color="auto" w:fill="FFFFFF"/>
          <w:lang w:bidi="ar"/>
        </w:rPr>
        <w:t>月</w:t>
      </w:r>
      <w:r>
        <w:rPr>
          <w:rFonts w:ascii="仿宋" w:eastAsia="仿宋" w:hAnsi="仿宋" w:cs="仿宋"/>
          <w:bCs/>
          <w:sz w:val="28"/>
          <w:szCs w:val="28"/>
          <w:u w:val="single"/>
          <w:shd w:val="clear" w:color="auto" w:fill="FFFFFF"/>
          <w:lang w:bidi="ar"/>
        </w:rPr>
        <w:t>1</w:t>
      </w:r>
      <w:r w:rsidR="00DA65D7">
        <w:rPr>
          <w:rFonts w:ascii="仿宋" w:eastAsia="仿宋" w:hAnsi="仿宋" w:cs="仿宋"/>
          <w:bCs/>
          <w:sz w:val="28"/>
          <w:szCs w:val="28"/>
          <w:u w:val="single"/>
          <w:shd w:val="clear" w:color="auto" w:fill="FFFFFF"/>
          <w:lang w:bidi="ar"/>
        </w:rPr>
        <w:t>2</w:t>
      </w:r>
      <w:r w:rsidRPr="00C46E98">
        <w:rPr>
          <w:rFonts w:ascii="仿宋" w:eastAsia="仿宋" w:hAnsi="仿宋" w:cs="仿宋" w:hint="eastAsia"/>
          <w:bCs/>
          <w:sz w:val="28"/>
          <w:szCs w:val="28"/>
          <w:shd w:val="clear" w:color="auto" w:fill="FFFFFF"/>
          <w:lang w:bidi="ar"/>
        </w:rPr>
        <w:t>日</w:t>
      </w:r>
      <w:r w:rsidRPr="00C46E98">
        <w:rPr>
          <w:rFonts w:ascii="仿宋" w:eastAsia="仿宋" w:hAnsi="仿宋" w:cs="仿宋" w:hint="eastAsia"/>
          <w:bCs/>
          <w:sz w:val="28"/>
          <w:szCs w:val="28"/>
          <w:u w:val="single"/>
          <w:shd w:val="clear" w:color="auto" w:fill="FFFFFF"/>
          <w:lang w:bidi="ar"/>
        </w:rPr>
        <w:t>16</w:t>
      </w:r>
      <w:r w:rsidRPr="00C46E98">
        <w:rPr>
          <w:rFonts w:ascii="仿宋" w:eastAsia="仿宋" w:hAnsi="仿宋" w:cs="仿宋" w:hint="eastAsia"/>
          <w:bCs/>
          <w:sz w:val="28"/>
          <w:szCs w:val="28"/>
          <w:shd w:val="clear" w:color="auto" w:fill="FFFFFF"/>
          <w:lang w:bidi="ar"/>
        </w:rPr>
        <w:t>时</w:t>
      </w:r>
      <w:r>
        <w:rPr>
          <w:rFonts w:ascii="仿宋" w:eastAsia="仿宋" w:hAnsi="仿宋" w:cs="仿宋"/>
          <w:bCs/>
          <w:sz w:val="28"/>
          <w:szCs w:val="28"/>
          <w:shd w:val="clear" w:color="auto" w:fill="FFFFFF"/>
          <w:lang w:bidi="ar"/>
        </w:rPr>
        <w:t>（为确保及时到账及查验,建议提前于</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月</w:t>
      </w:r>
      <w:r w:rsidR="00DA65D7">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w:t>
      </w:r>
      <w:r>
        <w:rPr>
          <w:rFonts w:ascii="仿宋" w:eastAsia="仿宋" w:hAnsi="仿宋" w:cs="仿宋"/>
          <w:sz w:val="28"/>
          <w:szCs w:val="28"/>
          <w:u w:val="single"/>
          <w:shd w:val="clear" w:color="auto" w:fill="FFFFFF"/>
          <w:lang w:bidi="ar"/>
        </w:rPr>
        <w:t>2</w:t>
      </w:r>
      <w:r>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w:t>
      </w:r>
      <w:r w:rsidR="00887438">
        <w:rPr>
          <w:rFonts w:ascii="仿宋" w:eastAsia="仿宋" w:hAnsi="仿宋" w:cs="仿宋"/>
          <w:bCs/>
          <w:sz w:val="28"/>
          <w:szCs w:val="28"/>
          <w:shd w:val="clear" w:color="auto" w:fill="FFFFFF"/>
          <w:lang w:bidi="ar"/>
        </w:rPr>
        <w:t>若超出建议时间导致无法查验到账和确认意向竞买人资格，后果由意向方自负）前缴入</w:t>
      </w:r>
      <w:r w:rsidR="00887438">
        <w:rPr>
          <w:rFonts w:ascii="仿宋" w:eastAsia="仿宋" w:hAnsi="仿宋" w:cs="仿宋"/>
          <w:bCs/>
          <w:sz w:val="28"/>
          <w:szCs w:val="28"/>
          <w:shd w:val="clear" w:color="auto" w:fill="FFFFFF"/>
          <w:lang w:bidi="ar"/>
        </w:rPr>
        <w:lastRenderedPageBreak/>
        <w:t>指定账户（户名：广州资产管理有限公司，开户银行：中国建设银行股份有限公司广州西塔支行，账号：44050158004809000288）。</w:t>
      </w:r>
      <w:r w:rsidR="00887438">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sidR="00887438">
        <w:rPr>
          <w:rFonts w:ascii="仿宋" w:eastAsia="仿宋" w:hAnsi="仿宋" w:cs="仿宋"/>
          <w:bCs/>
          <w:sz w:val="28"/>
          <w:szCs w:val="28"/>
          <w:shd w:val="clear" w:color="auto" w:fill="FFFFFF"/>
          <w:lang w:bidi="ar"/>
        </w:rPr>
        <w:t>竞价未成交</w:t>
      </w:r>
      <w:r w:rsidR="00887438">
        <w:rPr>
          <w:rFonts w:ascii="仿宋" w:eastAsia="仿宋" w:hAnsi="仿宋" w:cs="仿宋" w:hint="eastAsia"/>
          <w:bCs/>
          <w:sz w:val="28"/>
          <w:szCs w:val="28"/>
          <w:shd w:val="clear" w:color="auto" w:fill="FFFFFF"/>
          <w:lang w:bidi="ar"/>
        </w:rPr>
        <w:t>或未竞得标的资产</w:t>
      </w:r>
      <w:r w:rsidR="00887438">
        <w:rPr>
          <w:rFonts w:ascii="仿宋" w:eastAsia="仿宋" w:hAnsi="仿宋" w:cs="仿宋"/>
          <w:bCs/>
          <w:sz w:val="28"/>
          <w:szCs w:val="28"/>
          <w:shd w:val="clear" w:color="auto" w:fill="FFFFFF"/>
          <w:lang w:bidi="ar"/>
        </w:rPr>
        <w:t>的，竞买人缴纳的保证金将在</w:t>
      </w:r>
      <w:r w:rsidR="00887438">
        <w:rPr>
          <w:rFonts w:ascii="仿宋" w:eastAsia="仿宋" w:hAnsi="仿宋" w:cs="仿宋" w:hint="eastAsia"/>
          <w:bCs/>
          <w:sz w:val="28"/>
          <w:szCs w:val="28"/>
          <w:shd w:val="clear" w:color="auto" w:fill="FFFFFF"/>
          <w:lang w:bidi="ar"/>
        </w:rPr>
        <w:t>竞价活动结束后</w:t>
      </w:r>
      <w:r w:rsidR="00887438">
        <w:rPr>
          <w:rFonts w:ascii="仿宋" w:eastAsia="仿宋" w:hAnsi="仿宋" w:cs="仿宋"/>
          <w:bCs/>
          <w:sz w:val="28"/>
          <w:szCs w:val="28"/>
          <w:shd w:val="clear" w:color="auto" w:fill="FFFFFF"/>
          <w:lang w:bidi="ar"/>
        </w:rPr>
        <w:t>十个工作日内按原路径退还，期间不计利息。</w:t>
      </w: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CF19D30"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4564D0">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14AD3ED3" w:rsidR="00191DD3" w:rsidRDefault="004564D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564D0">
        <w:rPr>
          <w:rFonts w:ascii="仿宋" w:eastAsia="仿宋" w:hAnsi="仿宋" w:cs="仿宋" w:hint="eastAsia"/>
          <w:sz w:val="28"/>
          <w:szCs w:val="28"/>
          <w:shd w:val="clear" w:color="auto" w:fill="FFFFFF"/>
          <w:lang w:bidi="ar"/>
        </w:rPr>
        <w:t>买受人付款方式为一次性付款。</w:t>
      </w:r>
      <w:r w:rsidR="00887438">
        <w:rPr>
          <w:rFonts w:ascii="仿宋" w:eastAsia="仿宋" w:hAnsi="仿宋" w:cs="仿宋" w:hint="eastAsia"/>
          <w:sz w:val="28"/>
          <w:szCs w:val="28"/>
          <w:shd w:val="clear" w:color="auto" w:fill="FFFFFF"/>
          <w:lang w:bidi="ar"/>
        </w:rPr>
        <w:t>具体如下：</w:t>
      </w:r>
    </w:p>
    <w:p w14:paraId="5735158A" w14:textId="0C53D75D" w:rsidR="00191DD3" w:rsidRDefault="004564D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564D0">
        <w:rPr>
          <w:rFonts w:ascii="仿宋" w:eastAsia="仿宋" w:hAnsi="仿宋" w:cs="仿宋" w:hint="eastAsia"/>
          <w:sz w:val="28"/>
          <w:szCs w:val="28"/>
          <w:shd w:val="clear" w:color="auto" w:fill="FFFFFF"/>
          <w:lang w:bidi="ar"/>
        </w:rPr>
        <w:t>1.</w:t>
      </w:r>
      <w:r w:rsidRPr="004564D0">
        <w:rPr>
          <w:rFonts w:hint="eastAsia"/>
        </w:rPr>
        <w:t xml:space="preserve"> </w:t>
      </w:r>
      <w:r w:rsidRPr="004564D0">
        <w:rPr>
          <w:rFonts w:ascii="仿宋" w:eastAsia="仿宋" w:hAnsi="仿宋" w:cs="仿宋" w:hint="eastAsia"/>
          <w:sz w:val="28"/>
          <w:szCs w:val="28"/>
          <w:shd w:val="clear" w:color="auto" w:fill="FFFFFF"/>
          <w:lang w:bidi="ar"/>
        </w:rPr>
        <w:t>买受人须在签订《债权转让协议》之日支付不低于成交价格的【30】%，并在签订《债权转让协议》之日起【5】个工作日内付清全款，竞价保证金自动转为履约保证金。</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1E016B24"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777FE4C"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160CA">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327CFB8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160CA">
        <w:rPr>
          <w:rFonts w:ascii="仿宋" w:eastAsia="仿宋" w:hAnsi="仿宋" w:cs="仿宋" w:hint="eastAsia"/>
          <w:sz w:val="28"/>
          <w:szCs w:val="28"/>
          <w:shd w:val="clear" w:color="auto" w:fill="FFFFFF"/>
          <w:lang w:bidi="ar"/>
        </w:rPr>
        <w:t>3</w:t>
      </w:r>
      <w:r w:rsidR="00C160CA">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53875EDD" w:rsidR="00191DD3" w:rsidRDefault="00420B8D">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lastRenderedPageBreak/>
        <w:t>2</w:t>
      </w:r>
      <w:r w:rsidR="00887438">
        <w:rPr>
          <w:rFonts w:ascii="仿宋" w:eastAsia="仿宋" w:hAnsi="仿宋" w:cs="仿宋" w:hint="eastAsia"/>
          <w:sz w:val="28"/>
          <w:szCs w:val="28"/>
          <w:shd w:val="clear" w:color="auto" w:fill="FFFFFF"/>
        </w:rPr>
        <w:t>.竞价成交后，买受人以任何理由违约的，已交纳的保证金不予退还，</w:t>
      </w:r>
      <w:r w:rsidR="00887438">
        <w:rPr>
          <w:rFonts w:ascii="仿宋" w:eastAsia="仿宋" w:hAnsi="仿宋" w:cs="仿宋" w:hint="eastAsia"/>
          <w:sz w:val="28"/>
          <w:szCs w:val="28"/>
          <w:shd w:val="clear" w:color="auto" w:fill="FFFFFF"/>
          <w:lang w:bidi="ar"/>
        </w:rPr>
        <w:t>广州资产管理有限公司</w:t>
      </w:r>
      <w:r w:rsidR="00887438">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w:t>
      </w:r>
      <w:r>
        <w:rPr>
          <w:rFonts w:ascii="仿宋" w:eastAsia="仿宋" w:hAnsi="仿宋" w:cs="仿宋" w:hint="eastAsia"/>
          <w:sz w:val="28"/>
          <w:szCs w:val="28"/>
          <w:shd w:val="clear" w:color="auto" w:fill="FFFFFF"/>
        </w:rPr>
        <w:lastRenderedPageBreak/>
        <w:t>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4DD28042" w14:textId="4AFA0043" w:rsidR="008B4271" w:rsidRPr="008B4271" w:rsidRDefault="00887438" w:rsidP="008B4271">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48B820F7" w14:textId="77777777" w:rsidR="004905A3" w:rsidRDefault="004905A3"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020-66811881</w:t>
      </w:r>
      <w:r>
        <w:rPr>
          <w:rFonts w:ascii="仿宋" w:eastAsia="仿宋" w:hAnsi="仿宋" w:cs="仿宋" w:hint="eastAsia"/>
          <w:kern w:val="0"/>
          <w:sz w:val="28"/>
          <w:szCs w:val="28"/>
          <w:shd w:val="clear" w:color="auto" w:fill="FFFFFF"/>
          <w:lang w:bidi="ar"/>
        </w:rPr>
        <w:t>、</w:t>
      </w:r>
      <w:r w:rsidRPr="002A0515">
        <w:rPr>
          <w:rFonts w:ascii="仿宋" w:eastAsia="仿宋" w:hAnsi="仿宋" w:cs="仿宋"/>
          <w:kern w:val="0"/>
          <w:sz w:val="28"/>
          <w:szCs w:val="28"/>
          <w:shd w:val="clear" w:color="auto" w:fill="FFFFFF"/>
          <w:lang w:bidi="ar"/>
        </w:rPr>
        <w:t>13250595949</w:t>
      </w:r>
    </w:p>
    <w:p w14:paraId="08309613" w14:textId="77777777" w:rsidR="004905A3" w:rsidRDefault="004905A3"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Pr="002A0515">
        <w:rPr>
          <w:rFonts w:ascii="仿宋" w:eastAsia="仿宋" w:hAnsi="仿宋" w:cs="仿宋" w:hint="eastAsia"/>
          <w:kern w:val="0"/>
          <w:sz w:val="28"/>
          <w:szCs w:val="28"/>
          <w:shd w:val="clear" w:color="auto" w:fill="FFFFFF"/>
          <w:lang w:bidi="ar"/>
        </w:rPr>
        <w:t>梁经理</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13922196417</w:t>
      </w:r>
    </w:p>
    <w:p w14:paraId="7AC4524B" w14:textId="4B4A9B31" w:rsidR="00191DD3" w:rsidRDefault="00887438"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F6B196" w14:textId="77777777" w:rsidR="00191DD3" w:rsidRDefault="00191DD3">
      <w:pPr>
        <w:spacing w:line="620" w:lineRule="exact"/>
        <w:jc w:val="right"/>
        <w:rPr>
          <w:rFonts w:ascii="仿宋" w:eastAsia="仿宋" w:hAnsi="仿宋" w:cs="仿宋"/>
          <w:sz w:val="28"/>
          <w:szCs w:val="28"/>
          <w:shd w:val="clear" w:color="auto" w:fill="FFFFFF"/>
        </w:rPr>
      </w:pP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01DFEC46" w14:textId="6401E249" w:rsidR="004905A3" w:rsidRDefault="004905A3" w:rsidP="004905A3">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Pr>
          <w:rFonts w:ascii="仿宋" w:eastAsia="仿宋" w:hAnsi="仿宋" w:cs="仿宋"/>
          <w:sz w:val="28"/>
          <w:szCs w:val="28"/>
          <w:shd w:val="clear" w:color="auto" w:fill="FFFFFF"/>
        </w:rPr>
        <w:t>1</w:t>
      </w:r>
      <w:r w:rsidR="00D021A0">
        <w:rPr>
          <w:rFonts w:ascii="仿宋" w:eastAsia="仿宋" w:hAnsi="仿宋" w:cs="仿宋"/>
          <w:sz w:val="28"/>
          <w:szCs w:val="28"/>
          <w:shd w:val="clear" w:color="auto" w:fill="FFFFFF"/>
        </w:rPr>
        <w:t>1</w:t>
      </w:r>
      <w:r w:rsidRPr="00F313B7">
        <w:rPr>
          <w:rFonts w:ascii="仿宋" w:eastAsia="仿宋" w:hAnsi="仿宋" w:cs="仿宋" w:hint="eastAsia"/>
          <w:sz w:val="28"/>
          <w:szCs w:val="28"/>
          <w:shd w:val="clear" w:color="auto" w:fill="FFFFFF"/>
        </w:rPr>
        <w:t>月</w:t>
      </w:r>
      <w:r w:rsidR="00D021A0">
        <w:rPr>
          <w:rFonts w:ascii="仿宋" w:eastAsia="仿宋" w:hAnsi="仿宋" w:cs="仿宋"/>
          <w:sz w:val="28"/>
          <w:szCs w:val="28"/>
          <w:shd w:val="clear" w:color="auto" w:fill="FFFFFF"/>
        </w:rPr>
        <w:t>3</w:t>
      </w:r>
      <w:bookmarkStart w:id="0" w:name="_GoBack"/>
      <w:bookmarkEnd w:id="0"/>
      <w:r w:rsidRPr="00F313B7">
        <w:rPr>
          <w:rFonts w:ascii="仿宋" w:eastAsia="仿宋" w:hAnsi="仿宋" w:cs="仿宋" w:hint="eastAsia"/>
          <w:sz w:val="28"/>
          <w:szCs w:val="28"/>
          <w:shd w:val="clear" w:color="auto" w:fill="FFFFFF"/>
        </w:rPr>
        <w:t>日</w:t>
      </w:r>
    </w:p>
    <w:p w14:paraId="3A1413BB" w14:textId="77777777" w:rsidR="00191DD3" w:rsidRDefault="00191DD3">
      <w:pPr>
        <w:jc w:val="right"/>
        <w:rPr>
          <w:rFonts w:ascii="仿宋" w:eastAsia="仿宋" w:hAnsi="仿宋" w:cs="仿宋"/>
          <w:sz w:val="28"/>
          <w:szCs w:val="28"/>
          <w:shd w:val="clear" w:color="auto" w:fill="FFFFFF"/>
        </w:rPr>
      </w:pPr>
    </w:p>
    <w:p w14:paraId="40B0DA3A" w14:textId="77777777" w:rsidR="00191DD3" w:rsidRDefault="00191DD3">
      <w:pPr>
        <w:jc w:val="right"/>
        <w:rPr>
          <w:rFonts w:ascii="仿宋" w:eastAsia="仿宋" w:hAnsi="仿宋" w:cs="仿宋"/>
          <w:sz w:val="28"/>
          <w:szCs w:val="28"/>
          <w:shd w:val="clear" w:color="auto" w:fill="FFFFFF"/>
        </w:rPr>
      </w:pPr>
    </w:p>
    <w:sectPr w:rsidR="00191DD3">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623263" w16cid:durableId="2C94FD3D"/>
  <w16cid:commentId w16cid:paraId="1F8F33DA" w16cid:durableId="2C9CD63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606FDE" w14:textId="77777777" w:rsidR="00B9752B" w:rsidRDefault="00B9752B" w:rsidP="00040538">
      <w:r>
        <w:separator/>
      </w:r>
    </w:p>
  </w:endnote>
  <w:endnote w:type="continuationSeparator" w:id="0">
    <w:p w14:paraId="62E79B1D" w14:textId="77777777" w:rsidR="00B9752B" w:rsidRDefault="00B9752B"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2B99CC" w14:textId="77777777" w:rsidR="00B9752B" w:rsidRDefault="00B9752B" w:rsidP="00040538">
      <w:r>
        <w:separator/>
      </w:r>
    </w:p>
  </w:footnote>
  <w:footnote w:type="continuationSeparator" w:id="0">
    <w:p w14:paraId="0356ACF4" w14:textId="77777777" w:rsidR="00B9752B" w:rsidRDefault="00B9752B"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B1C50"/>
    <w:rsid w:val="003C4EA6"/>
    <w:rsid w:val="00420B8D"/>
    <w:rsid w:val="004416BC"/>
    <w:rsid w:val="004564D0"/>
    <w:rsid w:val="004637BF"/>
    <w:rsid w:val="00471FF0"/>
    <w:rsid w:val="004905A3"/>
    <w:rsid w:val="004C3C4A"/>
    <w:rsid w:val="004D037B"/>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87438"/>
    <w:rsid w:val="008B4271"/>
    <w:rsid w:val="008C2696"/>
    <w:rsid w:val="00936BCB"/>
    <w:rsid w:val="00961B14"/>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9752B"/>
    <w:rsid w:val="00BC2152"/>
    <w:rsid w:val="00BD76FF"/>
    <w:rsid w:val="00C160CA"/>
    <w:rsid w:val="00C408CB"/>
    <w:rsid w:val="00C73F09"/>
    <w:rsid w:val="00C962D3"/>
    <w:rsid w:val="00C963E9"/>
    <w:rsid w:val="00CA2871"/>
    <w:rsid w:val="00CB450F"/>
    <w:rsid w:val="00D021A0"/>
    <w:rsid w:val="00D07C87"/>
    <w:rsid w:val="00D1357D"/>
    <w:rsid w:val="00D27670"/>
    <w:rsid w:val="00D54A5A"/>
    <w:rsid w:val="00D74155"/>
    <w:rsid w:val="00DA1824"/>
    <w:rsid w:val="00DA65D7"/>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16</Pages>
  <Words>1201</Words>
  <Characters>6846</Characters>
  <Application>Microsoft Office Word</Application>
  <DocSecurity>0</DocSecurity>
  <Lines>57</Lines>
  <Paragraphs>16</Paragraphs>
  <ScaleCrop>false</ScaleCrop>
  <Company>MS</Company>
  <LinksUpToDate>false</LinksUpToDate>
  <CharactersWithSpaces>8031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10</cp:revision>
  <cp:lastPrinted>2024-09-23T01:04:00Z</cp:lastPrinted>
  <dcterms:created xsi:type="dcterms:W3CDTF">2025-10-11T07:59:00Z</dcterms:created>
  <dcterms:modified xsi:type="dcterms:W3CDTF">2025-11-03T00:36:00Z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